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right"/>
        <w:rPr>
          <w:b w:val="1"/>
          <w:bCs w:val="1"/>
          <w:sz w:val="20"/>
          <w:szCs w:val="20"/>
          <w:highlight w:val="white"/>
        </w:rPr>
      </w:pPr>
      <w:r w:rsidDel="00000000" w:rsidR="00000000" w:rsidRPr="00000000">
        <w:rPr>
          <w:b w:val="1"/>
          <w:bCs w:val="1"/>
          <w:sz w:val="20"/>
          <w:szCs w:val="20"/>
          <w:highlight w:val="white"/>
          <w:rtl w:val="0"/>
        </w:rPr>
        <w:t xml:space="preserve">Łódź, 18.06.2026r.</w:t>
      </w:r>
    </w:p>
    <w:p w:rsidR="00000000" w:rsidDel="00000000" w:rsidP="00000000" w:rsidRDefault="00000000" w:rsidRPr="00000000" w14:paraId="00000002">
      <w:pPr>
        <w:spacing w:after="240" w:before="240" w:line="240" w:lineRule="auto"/>
        <w:rPr>
          <w:b w:val="1"/>
          <w:bCs w:val="1"/>
          <w:sz w:val="48"/>
          <w:szCs w:val="48"/>
        </w:rPr>
      </w:pPr>
      <w:r w:rsidDel="00000000" w:rsidR="00000000" w:rsidRPr="00000000">
        <w:rPr>
          <w:b w:val="1"/>
          <w:bCs w:val="1"/>
          <w:sz w:val="48"/>
          <w:szCs w:val="48"/>
          <w:rtl w:val="0"/>
        </w:rPr>
        <w:t xml:space="preserve">Kubota debiutuje w sieci Rossmann</w:t>
        <w:br w:type="textWrapping"/>
        <w:t xml:space="preserve">z limitowaną kolekcją </w:t>
      </w:r>
    </w:p>
    <w:p w:rsidR="00000000" w:rsidDel="00000000" w:rsidP="00000000" w:rsidRDefault="00000000" w:rsidRPr="00000000" w14:paraId="00000003">
      <w:pPr>
        <w:spacing w:after="240" w:before="240" w:line="360" w:lineRule="auto"/>
        <w:jc w:val="both"/>
        <w:rPr>
          <w:b w:val="1"/>
          <w:bCs w:val="1"/>
          <w:sz w:val="24"/>
          <w:szCs w:val="24"/>
        </w:rPr>
      </w:pPr>
      <w:r w:rsidDel="00000000" w:rsidR="00000000" w:rsidRPr="00000000">
        <w:rPr>
          <w:sz w:val="24"/>
          <w:szCs w:val="24"/>
          <w:rtl w:val="0"/>
        </w:rPr>
        <w:t xml:space="preserve">18 czerwca 2026 roku w drogeriach Rossmann w całej Polsce wystartowała sprzedaż pierwszej w historii, limitowanej kolekcji od Kuboty. Kultowa polska marka odzieżowo-obuwnicza tym razem śmiało wkracza w świat beauty i letniej mody, proponując klientom klapki, skarpetki i akcesoria, w tym kosmetyczki, specjalnie na tę okazję.</w:t>
      </w:r>
      <w:r w:rsidDel="00000000" w:rsidR="00000000" w:rsidRPr="00000000">
        <w:rPr>
          <w:rtl w:val="0"/>
        </w:rPr>
      </w:r>
    </w:p>
    <w:p w:rsidR="00000000" w:rsidDel="00000000" w:rsidP="00000000" w:rsidRDefault="00000000" w:rsidRPr="00000000" w14:paraId="00000004">
      <w:pPr>
        <w:spacing w:after="240" w:before="240" w:line="360" w:lineRule="auto"/>
        <w:jc w:val="both"/>
        <w:rPr>
          <w:b w:val="1"/>
          <w:bCs w:val="1"/>
          <w:sz w:val="24"/>
          <w:szCs w:val="24"/>
        </w:rPr>
      </w:pPr>
      <w:r w:rsidDel="00000000" w:rsidR="00000000" w:rsidRPr="00000000">
        <w:rPr>
          <w:b w:val="1"/>
          <w:bCs w:val="1"/>
          <w:sz w:val="24"/>
          <w:szCs w:val="24"/>
          <w:rtl w:val="0"/>
        </w:rPr>
        <w:t xml:space="preserve">Kubota w świecie beauty</w:t>
      </w:r>
    </w:p>
    <w:p w:rsidR="00000000" w:rsidDel="00000000" w:rsidP="00000000" w:rsidRDefault="00000000" w:rsidRPr="00000000" w14:paraId="00000005">
      <w:pPr>
        <w:jc w:val="both"/>
        <w:rPr>
          <w:sz w:val="24"/>
          <w:szCs w:val="24"/>
        </w:rPr>
      </w:pPr>
      <w:r w:rsidDel="00000000" w:rsidR="00000000" w:rsidRPr="00000000">
        <w:rPr>
          <w:sz w:val="24"/>
          <w:szCs w:val="24"/>
          <w:rtl w:val="0"/>
        </w:rPr>
        <w:t xml:space="preserve">Kubota, która od lat kojarzy się z luzem i komfortem, stawia przede wszystkim na dopasowanie do potrzeb klientek drogerii Rossmann, tworząc kolorowy, letni zestaw. </w:t>
      </w:r>
    </w:p>
    <w:p w:rsidR="00000000" w:rsidDel="00000000" w:rsidP="00000000" w:rsidRDefault="00000000" w:rsidRPr="00000000" w14:paraId="00000006">
      <w:pPr>
        <w:jc w:val="both"/>
        <w:rPr>
          <w:sz w:val="24"/>
          <w:szCs w:val="24"/>
        </w:rPr>
      </w:pPr>
      <w:r w:rsidDel="00000000" w:rsidR="00000000" w:rsidRPr="00000000">
        <w:rPr>
          <w:rtl w:val="0"/>
        </w:rPr>
      </w:r>
    </w:p>
    <w:p w:rsidR="00000000" w:rsidDel="00000000" w:rsidP="00000000" w:rsidRDefault="00000000" w:rsidRPr="00000000" w14:paraId="00000007">
      <w:pPr>
        <w:jc w:val="both"/>
        <w:rPr>
          <w:sz w:val="24"/>
          <w:szCs w:val="24"/>
        </w:rPr>
      </w:pPr>
      <w:r w:rsidDel="00000000" w:rsidR="00000000" w:rsidRPr="00000000">
        <w:rPr>
          <w:i w:val="1"/>
          <w:iCs w:val="1"/>
          <w:sz w:val="24"/>
          <w:szCs w:val="24"/>
          <w:rtl w:val="0"/>
        </w:rPr>
        <w:t xml:space="preserve">"Kubota od początku była blisko codziennych, prawdziwych momentów życia. Dlatego wejście do Rossmanna traktujemy nie tylko jako debiut w nowym kanale sprzedaży, ale też jako kolejny krok w budowaniu marki lifestyle'owo-modowej, która towarzyszy ludziom tam, gdzie naprawdę chcą czuć się swobodnie: w podróży, na plaży, na działce, w mieście czy podczas letnich wyjazdów. W tej kolekcji łączymy komfort, kolor i funkcjonalność z produktami, które po prostu dobrze odpowiadają na wakacyjne potrzeby klientek Rossmanna. Obok naszych klasyków klapków Rzep, pojawiają się też nowe kategorie, takie jak kosmetyczki czy mata piknikowa. To dla nas bardzo naturalne rozszerzenie świata Kuboty." </w:t>
      </w:r>
      <w:r w:rsidDel="00000000" w:rsidR="00000000" w:rsidRPr="00000000">
        <w:rPr>
          <w:sz w:val="24"/>
          <w:szCs w:val="24"/>
          <w:rtl w:val="0"/>
        </w:rPr>
        <w:t xml:space="preserve">– mówi Alina Sztoch, CEO marki Kubota.</w:t>
      </w:r>
    </w:p>
    <w:p w:rsidR="00000000" w:rsidDel="00000000" w:rsidP="00000000" w:rsidRDefault="00000000" w:rsidRPr="00000000" w14:paraId="00000008">
      <w:pPr>
        <w:jc w:val="both"/>
        <w:rPr>
          <w:sz w:val="24"/>
          <w:szCs w:val="24"/>
        </w:rPr>
      </w:pPr>
      <w:r w:rsidDel="00000000" w:rsidR="00000000" w:rsidRPr="00000000">
        <w:rPr>
          <w:rtl w:val="0"/>
        </w:rPr>
      </w:r>
    </w:p>
    <w:p w:rsidR="00000000" w:rsidDel="00000000" w:rsidP="00000000" w:rsidRDefault="00000000" w:rsidRPr="00000000" w14:paraId="00000009">
      <w:pPr>
        <w:jc w:val="both"/>
        <w:rPr>
          <w:b w:val="1"/>
          <w:bCs w:val="1"/>
          <w:sz w:val="24"/>
          <w:szCs w:val="24"/>
        </w:rPr>
      </w:pPr>
      <w:r w:rsidDel="00000000" w:rsidR="00000000" w:rsidRPr="00000000">
        <w:rPr>
          <w:b w:val="1"/>
          <w:bCs w:val="1"/>
          <w:sz w:val="24"/>
          <w:szCs w:val="24"/>
          <w:rtl w:val="0"/>
        </w:rPr>
        <w:t xml:space="preserve">Funkcjonalne produkty na nadchodzące lato </w:t>
      </w:r>
    </w:p>
    <w:p w:rsidR="00000000" w:rsidDel="00000000" w:rsidP="00000000" w:rsidRDefault="00000000" w:rsidRPr="00000000" w14:paraId="0000000A">
      <w:pPr>
        <w:jc w:val="both"/>
        <w:rPr>
          <w:b w:val="1"/>
          <w:bCs w:val="1"/>
          <w:sz w:val="24"/>
          <w:szCs w:val="24"/>
        </w:rPr>
      </w:pPr>
      <w:r w:rsidDel="00000000" w:rsidR="00000000" w:rsidRPr="00000000">
        <w:rPr>
          <w:rtl w:val="0"/>
        </w:rPr>
      </w:r>
    </w:p>
    <w:p w:rsidR="00000000" w:rsidDel="00000000" w:rsidP="00000000" w:rsidRDefault="00000000" w:rsidRPr="00000000" w14:paraId="0000000B">
      <w:pPr>
        <w:jc w:val="both"/>
        <w:rPr>
          <w:sz w:val="24"/>
          <w:szCs w:val="24"/>
        </w:rPr>
      </w:pPr>
      <w:r w:rsidDel="00000000" w:rsidR="00000000" w:rsidRPr="00000000">
        <w:rPr>
          <w:sz w:val="24"/>
          <w:szCs w:val="24"/>
          <w:rtl w:val="0"/>
        </w:rPr>
        <w:t xml:space="preserve">W skład premierowej kolekcji wchodzą zarówno odświeżone klasyki, jak i absolutne nowości produktowe. Kupujący będą mogli upolować:</w:t>
      </w:r>
    </w:p>
    <w:p w:rsidR="00000000" w:rsidDel="00000000" w:rsidP="00000000" w:rsidRDefault="00000000" w:rsidRPr="00000000" w14:paraId="0000000C">
      <w:pPr>
        <w:jc w:val="both"/>
        <w:rPr>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Flagowe Klapki Rzep oraz wodoodporne klapki basenowe w zupełnie nowych, letnich kolorach.</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Pojemne, wyposażone w praktyczny uchwyt kosmetyczki,</w:t>
        <w:br w:type="textWrapping"/>
        <w:t xml:space="preserve">z charakterystycznym dla tej kolekcji wzorem.</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Dwa modele ręczników do wyboru – wzorzysty plażowy oraz poręczny wariant szybkoschnący.</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Lekka, kolorowa mata piknikowa, która po złożeniu zajmuje minimalną ilość miejsca.</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Elastyczne i wygodne skarpety z wyhaftowanym motywem kwiatowym, dostępne w dwóch wersjach długości: krótsze nad kostkę oraz wersja dłuższa, sportowa.</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Kompaktowe minitorebki na telefon w trzech wariantach kolorystycznych – idealne, by schować smartfon i nie nosić zbędnych ciężarów.</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Nerki, czyli minimalistyczny dodatek dostępny w klasycznej czerni, różu oraz w najmodniejszej w tym sezonie czerwieni.</w:t>
      </w:r>
    </w:p>
    <w:p w:rsidR="00000000" w:rsidDel="00000000" w:rsidP="00000000" w:rsidRDefault="00000000" w:rsidRPr="00000000" w14:paraId="00000014">
      <w:pPr>
        <w:jc w:val="both"/>
        <w:rPr>
          <w:sz w:val="24"/>
          <w:szCs w:val="24"/>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sz w:val="24"/>
          <w:szCs w:val="24"/>
          <w:rtl w:val="0"/>
        </w:rPr>
        <w:t xml:space="preserve">Letnie produkty sprawdzą się świetnie zarówno na plaży, jak i podczas miejskich wypadów. Cała linia została zaprojektowana w świeżych, żywych barwach i odpowiada na aktualne trendy.</w:t>
      </w:r>
      <w:r w:rsidDel="00000000" w:rsidR="00000000" w:rsidRPr="00000000">
        <w:rPr>
          <w:rtl w:val="0"/>
        </w:rPr>
      </w:r>
    </w:p>
    <w:p w:rsidR="00000000" w:rsidDel="00000000" w:rsidP="00000000" w:rsidRDefault="00000000" w:rsidRPr="00000000" w14:paraId="00000016">
      <w:pPr>
        <w:spacing w:after="240" w:before="240" w:line="360" w:lineRule="auto"/>
        <w:jc w:val="both"/>
        <w:rPr>
          <w:b w:val="1"/>
          <w:bCs w:val="1"/>
          <w:sz w:val="24"/>
          <w:szCs w:val="24"/>
        </w:rPr>
      </w:pPr>
      <w:r w:rsidDel="00000000" w:rsidR="00000000" w:rsidRPr="00000000">
        <w:rPr>
          <w:b w:val="1"/>
          <w:bCs w:val="1"/>
          <w:sz w:val="24"/>
          <w:szCs w:val="24"/>
          <w:rtl w:val="0"/>
        </w:rPr>
        <w:t xml:space="preserve">Informacja o marce</w:t>
      </w:r>
    </w:p>
    <w:p w:rsidR="00000000" w:rsidDel="00000000" w:rsidP="00000000" w:rsidRDefault="00000000" w:rsidRPr="00000000" w14:paraId="00000017">
      <w:pPr>
        <w:spacing w:line="360" w:lineRule="auto"/>
        <w:jc w:val="both"/>
        <w:rPr>
          <w:sz w:val="24"/>
          <w:szCs w:val="24"/>
        </w:rPr>
      </w:pPr>
      <w:r w:rsidDel="00000000" w:rsidR="00000000" w:rsidRPr="00000000">
        <w:rPr>
          <w:sz w:val="24"/>
          <w:szCs w:val="24"/>
          <w:rtl w:val="0"/>
        </w:rPr>
        <w:t xml:space="preserve">Kubota to polska marka obuwia, odzieży i akcesoriów, która od lat stawia na autentyczność, luz i inkluzywność. Choć zaczynała od kultowych klapków na rzep, dziś dynamicznie rozwija segment odzieżowy, udowadniając, że polski design może być jednocześnie wygodny, jakościowy i dostępny dla każdego. Kubota to nie tylko produkty, to społeczność ludzi, którzy wybierają swobodę ponad sztywne ramy mody.</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spacing w:after="240" w:before="240" w:line="360" w:lineRule="auto"/>
        <w:jc w:val="both"/>
        <w:rPr>
          <w:b w:val="1"/>
          <w:bCs w:val="1"/>
          <w:sz w:val="24"/>
          <w:szCs w:val="24"/>
        </w:rPr>
      </w:pPr>
      <w:r w:rsidDel="00000000" w:rsidR="00000000" w:rsidRPr="00000000">
        <w:rPr>
          <w:b w:val="1"/>
          <w:bCs w:val="1"/>
          <w:sz w:val="24"/>
          <w:szCs w:val="24"/>
          <w:rtl w:val="0"/>
        </w:rPr>
        <w:t xml:space="preserve">Dane do kontaktu</w:t>
      </w:r>
    </w:p>
    <w:p w:rsidR="00000000" w:rsidDel="00000000" w:rsidP="00000000" w:rsidRDefault="00000000" w:rsidRPr="00000000" w14:paraId="0000001A">
      <w:pPr>
        <w:spacing w:after="240" w:before="240" w:line="360" w:lineRule="auto"/>
        <w:jc w:val="both"/>
        <w:rPr>
          <w:b w:val="1"/>
          <w:bCs w:val="1"/>
          <w:sz w:val="24"/>
          <w:szCs w:val="24"/>
        </w:rPr>
      </w:pPr>
      <w:r w:rsidDel="00000000" w:rsidR="00000000" w:rsidRPr="00000000">
        <w:rPr>
          <w:sz w:val="24"/>
          <w:szCs w:val="24"/>
          <w:rtl w:val="0"/>
        </w:rPr>
        <w:t xml:space="preserve">partners@kubotastore.pl</w:t>
      </w:r>
      <w:r w:rsidDel="00000000" w:rsidR="00000000" w:rsidRPr="00000000">
        <w:rPr>
          <w:rtl w:val="0"/>
        </w:rPr>
      </w:r>
    </w:p>
    <w:sectPr>
      <w:headerReference r:id="rId7" w:type="default"/>
      <w:pgSz w:h="16838" w:w="11906" w:orient="portrait"/>
      <w:pgMar w:bottom="1417"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1471930</wp:posOffset>
          </wp:positionH>
          <wp:positionV relativeFrom="paragraph">
            <wp:posOffset>-87629</wp:posOffset>
          </wp:positionV>
          <wp:extent cx="2642870" cy="346075"/>
          <wp:effectExtent b="0" l="0" r="0" t="0"/>
          <wp:wrapSquare wrapText="bothSides" distB="0" distT="0" distL="114300" distR="114300"/>
          <wp:docPr descr="Obraz zawierający czarne, zrzut ekranu, ciemność&#10;&#10;Zawartość wygenerowana przez sztuczną inteligencję może być niepoprawna." id="1" name="image1.png"/>
          <a:graphic>
            <a:graphicData uri="http://schemas.openxmlformats.org/drawingml/2006/picture">
              <pic:pic>
                <pic:nvPicPr>
                  <pic:cNvPr descr="Obraz zawierający czarne, zrzut ekranu, ciemność&#10;&#10;Zawartość wygenerowana przez sztuczną inteligencję może być niepoprawna." id="0" name="image1.png"/>
                  <pic:cNvPicPr preferRelativeResize="0"/>
                </pic:nvPicPr>
                <pic:blipFill>
                  <a:blip r:embed="rId1"/>
                  <a:srcRect b="0" l="0" r="0" t="0"/>
                  <a:stretch>
                    <a:fillRect/>
                  </a:stretch>
                </pic:blipFill>
                <pic:spPr>
                  <a:xfrm>
                    <a:off x="0" y="0"/>
                    <a:ext cx="2642870" cy="3460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5EF3iQ9cddQNBUgoyY0Edatmtg==">CgMxLjA4AHIhMVFOS3NMeHhCejJYaVF2UGk1WXFvbktuZUkxNDVnUHVI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